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1" w:type="dxa"/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1396E" w:rsidRPr="006D75B5" w:rsidTr="0081396E">
        <w:tc>
          <w:tcPr>
            <w:tcW w:w="10065" w:type="dxa"/>
            <w:shd w:val="clear" w:color="auto" w:fill="CCCCCC"/>
          </w:tcPr>
          <w:p w:rsidR="0081396E" w:rsidRPr="0081396E" w:rsidRDefault="0081396E" w:rsidP="00D27DB8">
            <w:pPr>
              <w:pStyle w:val="Titre2"/>
              <w:spacing w:line="240" w:lineRule="auto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 w:rsidRPr="0028388C">
              <w:rPr>
                <w:b/>
                <w:bCs/>
                <w:sz w:val="20"/>
                <w:szCs w:val="20"/>
              </w:rPr>
              <w:br w:type="page"/>
            </w:r>
            <w:r w:rsidRPr="006D75B5">
              <w:rPr>
                <w:rFonts w:ascii="Verdana" w:hAnsi="Verdana" w:cs="Times New Roman"/>
                <w:sz w:val="18"/>
                <w:szCs w:val="18"/>
              </w:rPr>
              <w:br w:type="page"/>
            </w:r>
            <w:r w:rsidRPr="006D75B5">
              <w:rPr>
                <w:rFonts w:ascii="Verdana" w:hAnsi="Verdana"/>
                <w:sz w:val="18"/>
                <w:szCs w:val="18"/>
              </w:rPr>
              <w:br w:type="page"/>
            </w:r>
            <w:r w:rsidRPr="0081396E">
              <w:rPr>
                <w:rFonts w:ascii="Verdana" w:hAnsi="Verdana"/>
                <w:b/>
                <w:bCs/>
              </w:rPr>
              <w:t>LISTE DES PAROISSES SUPPRIMÉES</w:t>
            </w:r>
          </w:p>
        </w:tc>
      </w:tr>
    </w:tbl>
    <w:p w:rsidR="0081396E" w:rsidRPr="00074216" w:rsidRDefault="0081396E" w:rsidP="0081396E">
      <w:pPr>
        <w:ind w:left="-567"/>
        <w:rPr>
          <w:rFonts w:ascii="Arial" w:hAnsi="Arial" w:cs="Arial"/>
          <w:sz w:val="10"/>
          <w:szCs w:val="10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4678"/>
      </w:tblGrid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Paroisses supprimées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Année de suppresion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Nouvelles paroisses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Lieu des registres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Christ-Roi</w:t>
            </w:r>
          </w:p>
          <w:p w:rsidR="0081396E" w:rsidRPr="0081396E" w:rsidRDefault="0081396E" w:rsidP="00D27DB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détruite par un incendie en 2002)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2003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Sainte-Marguerite-d'Youville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Sainte-Marguerite-d'Youville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Notre-Dame-de-l'Assomption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2007 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Saint-Joachim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Saint-Joachim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Notre-Dame-de-la-Paix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2008 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2005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Saint-Clément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Saint-Clément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Notre-Dame-de-Léry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2015)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Saint-Joachim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Saint-Joachim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Notre-Dame-de-Protection</w:t>
            </w:r>
          </w:p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2015)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Notre-Dame-de-Lorette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Église Sainte-Rose-de-Lima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Notre-Dame-du-Sourire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2015 et détruite)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2008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Saint-Timothée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Saint-Timothée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noProof/>
              </w:rPr>
              <w:t xml:space="preserve">Sainte-Agnès </w:t>
            </w:r>
            <w:r w:rsidRPr="0081396E">
              <w:rPr>
                <w:rFonts w:ascii="Arial" w:hAnsi="Arial" w:cs="Arial"/>
                <w:i/>
                <w:noProof/>
              </w:rPr>
              <w:t>(église vendue en 2010 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Saint-Joseph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Saint-Joseph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 xml:space="preserve">Saint-Anicet </w:t>
            </w:r>
            <w:r w:rsidRPr="0081396E">
              <w:rPr>
                <w:rFonts w:ascii="Arial" w:hAnsi="Arial" w:cs="Arial"/>
                <w:i/>
                <w:noProof/>
              </w:rPr>
              <w:t>(église vendue en 2010 mais ouverte au culte)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Saint-Laurent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Saint-Laurent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Sainte-Anne (desserte)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2013 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Notre-Dame-des-Champs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Église Saint-Télesphore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Saint-Antoine-Abbé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Saint-Viateur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Église Saint-Antoine-Abbé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Saint-Augustin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2013 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Basilique-cathédrale Sainte-Cécile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Sainte-Cécile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Sainte-Barbe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 xml:space="preserve">(église vendue en 2014 </w:t>
            </w:r>
          </w:p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i/>
                <w:noProof/>
              </w:rPr>
              <w:t>mais ouverte au culte)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Saint-Laurent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Saint-Laurent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Sainte-Claire-d'Assise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Saint-François-sur-le-Lac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Saint-François-sur-le-Lac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Saint-Clet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 xml:space="preserve">(église vendue en 2016 </w:t>
            </w:r>
          </w:p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i/>
                <w:noProof/>
              </w:rPr>
              <w:t>mais ouverte au culte)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Notre-Dame-des-Champs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Notre-Dame-des-Champs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Sainte-Clotilde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Saint-Padre Pio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Église Sainte-Clotilde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 xml:space="preserve">Saint-Esprit </w:t>
            </w:r>
          </w:p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2013 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Basilique-cathédrale Sainte-Cécile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Sainte-Cécile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 xml:space="preserve">Saint-Étienne 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Saint-Clément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>Paroisse Saint-Clément</w:t>
            </w:r>
          </w:p>
        </w:tc>
      </w:tr>
    </w:tbl>
    <w:p w:rsidR="0081396E" w:rsidRDefault="0081396E">
      <w:r>
        <w:br w:type="page"/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4678"/>
      </w:tblGrid>
      <w:tr w:rsidR="0081396E" w:rsidRPr="0081396E" w:rsidTr="008139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lastRenderedPageBreak/>
              <w:t>Saint-Eugène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 xml:space="preserve">(église vendu en 2007 </w:t>
            </w:r>
          </w:p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et détruite)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Sacré-Cœur-de-Jésus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Sacré-Cœur-de-Jésus </w:t>
            </w:r>
          </w:p>
        </w:tc>
      </w:tr>
      <w:tr w:rsidR="0081396E" w:rsidRPr="0081396E" w:rsidTr="008139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Saint-François-Xavier</w:t>
            </w:r>
          </w:p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ind w:left="-70"/>
              <w:jc w:val="center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ind w:left="11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Sainte-Madeleine</w:t>
            </w:r>
          </w:p>
          <w:p w:rsidR="0081396E" w:rsidRPr="0081396E" w:rsidRDefault="0081396E" w:rsidP="00D27DB8">
            <w:pPr>
              <w:ind w:left="11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Sainte-Madeleine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Saint-Ignace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2015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Saint-François-sur-le-Lac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Paroisse Saint-François-sur-le-Lac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Saint-Jean-Baptiste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1998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1998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1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Saint-Michel</w:t>
            </w:r>
          </w:p>
          <w:p w:rsidR="0081396E" w:rsidRPr="0081396E" w:rsidRDefault="0081396E" w:rsidP="00D27DB8">
            <w:pPr>
              <w:ind w:left="11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Saint-Michel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Saint-Jean-Baptiste-Marie-Vianney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2003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1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Sainte-Marguerite-d'Youville</w:t>
            </w:r>
          </w:p>
          <w:p w:rsidR="0081396E" w:rsidRPr="0081396E" w:rsidRDefault="0081396E" w:rsidP="00D27DB8">
            <w:pPr>
              <w:ind w:left="11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Sainte-Marguerite-d'Youville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Saint-Jean-Chrysostome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1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Saint-Padre Pio</w:t>
            </w:r>
          </w:p>
          <w:p w:rsidR="0081396E" w:rsidRPr="0081396E" w:rsidRDefault="0081396E" w:rsidP="00D27DB8">
            <w:pPr>
              <w:ind w:left="11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Église Saint-Jean-Chrysostome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Sainte-Jeanne-d'Arc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détruite en 1996)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1996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1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Saint-Timothée</w:t>
            </w:r>
          </w:p>
          <w:p w:rsidR="0081396E" w:rsidRPr="0081396E" w:rsidRDefault="0081396E" w:rsidP="00D27DB8">
            <w:pPr>
              <w:ind w:left="11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Saint-Timothée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Saint-Joseph-Artisan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2006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2004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1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Immaculée-Conception de Bellerive</w:t>
            </w:r>
          </w:p>
          <w:p w:rsidR="0081396E" w:rsidRPr="0081396E" w:rsidRDefault="0081396E" w:rsidP="00D27DB8">
            <w:pPr>
              <w:ind w:left="110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Immaculée-Conception</w:t>
            </w:r>
            <w:r w:rsidRPr="0081396E">
              <w:rPr>
                <w:rFonts w:ascii="Arial" w:hAnsi="Arial" w:cs="Arial"/>
              </w:rPr>
              <w:t xml:space="preserve"> de Bellerive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Sainte-Justine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Notre-Dame-des-Champs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Notre-Dame-des-Champs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Saint-Lazare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2008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Saint-Joseph-de-Soulanges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Église Saint-Lazare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Saint-Louis-de-Gonzague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2010</w:t>
            </w:r>
          </w:p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i/>
                <w:noProof/>
              </w:rPr>
              <w:t>mais ouverte au culte)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Saint-Viateur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Église Saint-Louis-de-Gonzague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Saint-Malachie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Saint-Viateur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Église Saint-Malachie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Sainte-Marie-du-Rosaire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Saint-François-sur-le-Lac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Saint-François-sur-le-Lac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Sainte-Marthe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Notre-Dame-des-Champs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Notre-Dame-des-Champs </w:t>
            </w:r>
          </w:p>
        </w:tc>
      </w:tr>
      <w:tr w:rsidR="0081396E" w:rsidRPr="0081396E" w:rsidTr="008139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Saints-Martyrs-Canadiens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2011 et détruite)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2005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Saint-Clément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Saint-Clément </w:t>
            </w:r>
          </w:p>
        </w:tc>
      </w:tr>
      <w:tr w:rsidR="0081396E" w:rsidRPr="0081396E" w:rsidTr="008139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Saint-Maxime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Saint-Joachim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Paroisse-Saint-Joachim </w:t>
            </w:r>
          </w:p>
        </w:tc>
      </w:tr>
      <w:tr w:rsidR="0081396E" w:rsidRPr="0081396E" w:rsidTr="008139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Saint-Médard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 xml:space="preserve">(église vendue en 2012 </w:t>
            </w:r>
          </w:p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et transformée)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Saint-François-sur-le-Lac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>Paroisse Saint-François-sur-le-Lac</w:t>
            </w:r>
          </w:p>
        </w:tc>
      </w:tr>
      <w:tr w:rsidR="0081396E" w:rsidRPr="0081396E" w:rsidTr="008139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Saint-Patrice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2011</w:t>
            </w:r>
          </w:p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et transformée)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Saint-Joseph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Saint-Joseph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Saint-Paul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2012 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2005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Saint-Clément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>Paroisse Saint-Clément</w:t>
            </w:r>
          </w:p>
        </w:tc>
      </w:tr>
    </w:tbl>
    <w:p w:rsidR="0081396E" w:rsidRDefault="0081396E">
      <w:r>
        <w:br w:type="page"/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4678"/>
      </w:tblGrid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lastRenderedPageBreak/>
              <w:t xml:space="preserve">Saint-Pierre 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</w:rPr>
              <w:t>(église vendue en 2016 mais ouverte au culte)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Saint-Michel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Saint-Michel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Saint-Pie X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2010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10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Immaculée-Conception de Bellerive</w:t>
            </w:r>
          </w:p>
          <w:p w:rsidR="0081396E" w:rsidRPr="0081396E" w:rsidRDefault="0081396E" w:rsidP="00D27DB8">
            <w:pPr>
              <w:ind w:left="11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Paroisse Immaculée-Conception</w:t>
            </w:r>
            <w:r w:rsidRPr="0081396E">
              <w:rPr>
                <w:rFonts w:ascii="Arial" w:hAnsi="Arial" w:cs="Arial"/>
              </w:rPr>
              <w:t xml:space="preserve"> de Bellerive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Saint-Polycarpe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Notre-Dame-des-Champs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Notre-Dame-des-Champs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Saint-Romain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Saint-Padre Pio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Église Saint-Romain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Sainte-Rose-de-Lima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Sainte-Jeanne-de-Chantal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Église Sainte-Rose-de-Lima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lang w:val="de-DE"/>
              </w:rPr>
            </w:pPr>
            <w:r w:rsidRPr="0081396E">
              <w:rPr>
                <w:rFonts w:ascii="Arial" w:hAnsi="Arial" w:cs="Arial"/>
                <w:noProof/>
                <w:lang w:val="de-DE"/>
              </w:rPr>
              <w:t>Saint-Stanislas-Kostka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Saint-Laurent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>Paroisse Saint-Laurent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Saint-Télesphore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Notre-Dame-des-Champs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Église Saint-Télesphore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 xml:space="preserve">Sainte-Thérèse-de-l’Enfant-Jésus </w:t>
            </w:r>
            <w:r w:rsidRPr="0081396E">
              <w:rPr>
                <w:rFonts w:ascii="Arial" w:hAnsi="Arial" w:cs="Arial"/>
                <w:i/>
                <w:noProof/>
              </w:rPr>
              <w:t>(église vendue en 1979 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1979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Saint-Michel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>Paroisse Saint-Michel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Saint-Urbain-Premier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Sainte-Martine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Église Saint-Urbain-Premier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Saint-Zotique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Saint-François-sur-le-Lac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Saint-François-sur-le-Lac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  <w:noProof/>
              </w:rPr>
            </w:pPr>
            <w:r w:rsidRPr="0081396E">
              <w:rPr>
                <w:rFonts w:ascii="Arial" w:hAnsi="Arial" w:cs="Arial"/>
                <w:noProof/>
              </w:rPr>
              <w:t>Très-Saint-Rédempteur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  <w:noProof/>
              </w:rPr>
            </w:pPr>
            <w:r w:rsidRPr="0081396E">
              <w:rPr>
                <w:rFonts w:ascii="Arial" w:hAnsi="Arial" w:cs="Arial"/>
                <w:i/>
                <w:noProof/>
              </w:rPr>
              <w:t>(église vendue en 2010</w:t>
            </w:r>
          </w:p>
          <w:p w:rsidR="0081396E" w:rsidRPr="0081396E" w:rsidRDefault="0081396E" w:rsidP="00D27DB8">
            <w:pPr>
              <w:rPr>
                <w:rFonts w:ascii="Arial" w:hAnsi="Arial" w:cs="Arial"/>
                <w:i/>
              </w:rPr>
            </w:pPr>
            <w:r w:rsidRPr="0081396E">
              <w:rPr>
                <w:rFonts w:ascii="Arial" w:hAnsi="Arial" w:cs="Arial"/>
                <w:i/>
                <w:noProof/>
              </w:rPr>
              <w:t>et transformée)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Sainte-Madeleine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Paroisse Sainte-Madeleine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Très-Saint-Sacrement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2007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30"/>
              <w:rPr>
                <w:rFonts w:ascii="Arial" w:hAnsi="Arial" w:cs="Arial"/>
                <w:b/>
                <w:bCs/>
                <w:noProof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Sainte-Martine</w:t>
            </w:r>
          </w:p>
          <w:p w:rsidR="0081396E" w:rsidRPr="0081396E" w:rsidRDefault="0081396E" w:rsidP="00D27DB8">
            <w:pPr>
              <w:ind w:left="130"/>
              <w:rPr>
                <w:rFonts w:ascii="Arial" w:hAnsi="Arial" w:cs="Arial"/>
                <w:bCs/>
                <w:noProof/>
              </w:rPr>
            </w:pPr>
            <w:r w:rsidRPr="0081396E">
              <w:rPr>
                <w:rFonts w:ascii="Arial" w:hAnsi="Arial" w:cs="Arial"/>
                <w:bCs/>
                <w:noProof/>
              </w:rPr>
              <w:t xml:space="preserve">Église Très-Saint-Sacrement </w:t>
            </w:r>
          </w:p>
        </w:tc>
      </w:tr>
      <w:tr w:rsidR="0081396E" w:rsidRPr="0081396E" w:rsidTr="0081396E">
        <w:tc>
          <w:tcPr>
            <w:tcW w:w="4253" w:type="dxa"/>
          </w:tcPr>
          <w:p w:rsidR="0081396E" w:rsidRPr="0081396E" w:rsidRDefault="0081396E" w:rsidP="00D27DB8">
            <w:pPr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Très-Sainte-Trinité</w:t>
            </w:r>
          </w:p>
        </w:tc>
        <w:tc>
          <w:tcPr>
            <w:tcW w:w="1701" w:type="dxa"/>
          </w:tcPr>
          <w:p w:rsidR="0081396E" w:rsidRPr="0081396E" w:rsidRDefault="0081396E" w:rsidP="00D27DB8">
            <w:pPr>
              <w:jc w:val="center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2006</w:t>
            </w:r>
          </w:p>
        </w:tc>
        <w:tc>
          <w:tcPr>
            <w:tcW w:w="4678" w:type="dxa"/>
          </w:tcPr>
          <w:p w:rsidR="0081396E" w:rsidRPr="0081396E" w:rsidRDefault="0081396E" w:rsidP="00D27DB8">
            <w:pPr>
              <w:ind w:left="173"/>
              <w:rPr>
                <w:rFonts w:ascii="Arial" w:hAnsi="Arial" w:cs="Arial"/>
                <w:b/>
                <w:bCs/>
              </w:rPr>
            </w:pPr>
            <w:r w:rsidRPr="0081396E">
              <w:rPr>
                <w:rFonts w:ascii="Arial" w:hAnsi="Arial" w:cs="Arial"/>
                <w:b/>
                <w:bCs/>
                <w:noProof/>
              </w:rPr>
              <w:t>Saint-Michel</w:t>
            </w:r>
          </w:p>
          <w:p w:rsidR="0081396E" w:rsidRPr="0081396E" w:rsidRDefault="0081396E" w:rsidP="00D27DB8">
            <w:pPr>
              <w:ind w:left="173"/>
              <w:rPr>
                <w:rFonts w:ascii="Arial" w:hAnsi="Arial" w:cs="Arial"/>
              </w:rPr>
            </w:pPr>
            <w:r w:rsidRPr="0081396E">
              <w:rPr>
                <w:rFonts w:ascii="Arial" w:hAnsi="Arial" w:cs="Arial"/>
                <w:noProof/>
              </w:rPr>
              <w:t>Paroisse Saint-Michel</w:t>
            </w:r>
            <w:r w:rsidRPr="0081396E">
              <w:rPr>
                <w:rFonts w:ascii="Arial" w:hAnsi="Arial" w:cs="Arial"/>
              </w:rPr>
              <w:t xml:space="preserve"> </w:t>
            </w:r>
          </w:p>
        </w:tc>
      </w:tr>
    </w:tbl>
    <w:p w:rsidR="004D1D44" w:rsidRDefault="004D1D44"/>
    <w:sectPr w:rsidR="004D1D44" w:rsidSect="0081396E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6E"/>
    <w:rsid w:val="004D1D44"/>
    <w:rsid w:val="0081396E"/>
    <w:rsid w:val="00A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7312A-F4EC-4198-8521-6D35FD0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1396E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1396E"/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rsid w:val="0081396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1396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3946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Simoneau</dc:creator>
  <cp:keywords/>
  <dc:description/>
  <cp:lastModifiedBy>Suzanne Crête</cp:lastModifiedBy>
  <cp:revision>2</cp:revision>
  <dcterms:created xsi:type="dcterms:W3CDTF">2017-04-04T18:45:00Z</dcterms:created>
  <dcterms:modified xsi:type="dcterms:W3CDTF">2017-04-04T18:45:00Z</dcterms:modified>
</cp:coreProperties>
</file>